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33" w:rsidRPr="00B52F9B" w:rsidRDefault="000D1933" w:rsidP="00F040BB">
      <w:pPr>
        <w:ind w:hanging="720"/>
        <w:jc w:val="both"/>
        <w:rPr>
          <w:color w:val="000000"/>
        </w:rPr>
      </w:pPr>
      <w:r w:rsidRPr="00F040BB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17pt">
            <v:imagedata r:id="rId5" o:title=""/>
          </v:shape>
        </w:pict>
      </w:r>
      <w:r w:rsidRPr="00B52F9B">
        <w:rPr>
          <w:color w:val="000000"/>
        </w:rPr>
        <w:t>должностному лицу, группе лиц, органу самоуправления либо разработать проект самостоятельно. В любом случае подлежит изданию распорядительный документ, определяющий цели, сроки и направления разработки ЛНА, порядок его согласования с другими органами, должностными лицами.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3.3. Органы и лица, компетентные вносить предложения о разработке ЛНА и представлять их проекты:</w:t>
      </w:r>
    </w:p>
    <w:p w:rsidR="000D1933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 xml:space="preserve">3.3.1.Представители государственных </w:t>
      </w:r>
      <w:r>
        <w:rPr>
          <w:color w:val="000000"/>
        </w:rPr>
        <w:t xml:space="preserve">органов, </w:t>
      </w:r>
      <w:r w:rsidRPr="00B52F9B">
        <w:rPr>
          <w:color w:val="000000"/>
        </w:rPr>
        <w:t>а так же лица, которым при исполнении служебных обязанностей стало известно о возникновении несоответствия существующих ЛНА действующему законодательству Российской Федерации или иным обязательным нормативам.</w:t>
      </w:r>
      <w:r w:rsidRPr="00B52F9B">
        <w:rPr>
          <w:color w:val="000000"/>
        </w:rPr>
        <w:br/>
        <w:t>3.4. Общий порядок первичной разработки локальных нормативных актов по вступлении в силу настоящего Положения</w:t>
      </w:r>
      <w:r>
        <w:rPr>
          <w:color w:val="000000"/>
        </w:rPr>
        <w:t>:</w:t>
      </w:r>
    </w:p>
    <w:p w:rsidR="000D1933" w:rsidRPr="00B52F9B" w:rsidRDefault="000D1933" w:rsidP="001A73C1">
      <w:pPr>
        <w:ind w:firstLine="540"/>
        <w:rPr>
          <w:color w:val="000000"/>
        </w:rPr>
      </w:pPr>
      <w:r>
        <w:rPr>
          <w:color w:val="000000"/>
        </w:rPr>
        <w:t>3.4.1.</w:t>
      </w:r>
      <w:r w:rsidRPr="00B52F9B">
        <w:rPr>
          <w:color w:val="000000"/>
        </w:rPr>
        <w:t>ЛНА разрабатываются в соответствии с настоящим Положением, требованиями, предъявляемыми к таким актам законодательством, а так же конкретными направлениями деятельности учреждения и обязанностям</w:t>
      </w:r>
      <w:r>
        <w:rPr>
          <w:color w:val="000000"/>
        </w:rPr>
        <w:t xml:space="preserve">и работников с учетом </w:t>
      </w:r>
      <w:r w:rsidRPr="00B52F9B">
        <w:rPr>
          <w:color w:val="000000"/>
        </w:rPr>
        <w:t xml:space="preserve">специфики. После разработки проектов ЛНА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ЛНА представляются  на обсуждение в соответствующий орган самоуправления учреждения и на утверждение </w:t>
      </w:r>
      <w:r>
        <w:rPr>
          <w:color w:val="000000"/>
        </w:rPr>
        <w:t>директору ДМШ</w:t>
      </w:r>
      <w:r w:rsidRPr="00B52F9B">
        <w:rPr>
          <w:color w:val="000000"/>
        </w:rPr>
        <w:t>, уполномоченному  утверждать ЛНА.</w:t>
      </w:r>
      <w:r w:rsidRPr="00B52F9B">
        <w:rPr>
          <w:color w:val="000000"/>
        </w:rPr>
        <w:br/>
        <w:t>3.5. Порядок разработки дополнений, изменений и отмены ЛНА</w:t>
      </w:r>
      <w:r>
        <w:rPr>
          <w:color w:val="000000"/>
        </w:rPr>
        <w:t>:</w:t>
      </w:r>
      <w:r w:rsidRPr="00B52F9B">
        <w:rPr>
          <w:color w:val="000000"/>
        </w:rPr>
        <w:t xml:space="preserve">  </w:t>
      </w:r>
    </w:p>
    <w:p w:rsidR="000D1933" w:rsidRDefault="000D1933" w:rsidP="004E2FE6">
      <w:pPr>
        <w:ind w:firstLine="540"/>
        <w:jc w:val="both"/>
        <w:rPr>
          <w:color w:val="000000"/>
        </w:rPr>
      </w:pPr>
      <w:r>
        <w:rPr>
          <w:color w:val="000000"/>
        </w:rPr>
        <w:t>3.5.1.</w:t>
      </w:r>
      <w:r w:rsidRPr="00B52F9B">
        <w:rPr>
          <w:color w:val="000000"/>
        </w:rPr>
        <w:t xml:space="preserve">Работники и должностные лица,  которым стало известно о наступлении условий, предусмотренных п. 5.2.2. настоящего Положения, обязаны незамедлительно письменно сообщить о наступлении таких условий непосредственному </w:t>
      </w:r>
      <w:r>
        <w:rPr>
          <w:color w:val="000000"/>
        </w:rPr>
        <w:t>директору ДШИ</w:t>
      </w:r>
      <w:r w:rsidRPr="00B52F9B">
        <w:rPr>
          <w:color w:val="000000"/>
        </w:rPr>
        <w:t>. При этом указанные лица имеют право представить собственные проекты ЛНА, соответствующие вновь введенным нормативам, а равно свои замечания и дополнения к должностным инструкциям, существовавшим по их должностям ранее.</w:t>
      </w:r>
      <w:r w:rsidRPr="00B52F9B">
        <w:rPr>
          <w:color w:val="000000"/>
        </w:rPr>
        <w:br/>
        <w:t xml:space="preserve">Предложения  о необходимости внесения изменений (дополнений) в ЛНА либо их отмены представляются, с обязательным указанием мотивировки таких изменений либо дополнений.  </w:t>
      </w:r>
    </w:p>
    <w:p w:rsidR="000D1933" w:rsidRPr="00661DEA" w:rsidRDefault="000D1933" w:rsidP="004E2FE6">
      <w:pPr>
        <w:ind w:firstLine="540"/>
        <w:jc w:val="both"/>
        <w:rPr>
          <w:color w:val="000000"/>
          <w:sz w:val="16"/>
          <w:szCs w:val="16"/>
        </w:rPr>
      </w:pPr>
    </w:p>
    <w:p w:rsidR="000D1933" w:rsidRDefault="000D1933" w:rsidP="004E2FE6">
      <w:pPr>
        <w:ind w:firstLine="540"/>
        <w:jc w:val="center"/>
        <w:outlineLvl w:val="1"/>
        <w:rPr>
          <w:b/>
          <w:bCs/>
          <w:color w:val="000000"/>
        </w:rPr>
      </w:pPr>
      <w:r w:rsidRPr="00B52F9B">
        <w:rPr>
          <w:b/>
          <w:bCs/>
          <w:color w:val="000000"/>
        </w:rPr>
        <w:t>4.Содержание, структура и оформление локальных нормативных актов</w:t>
      </w:r>
    </w:p>
    <w:p w:rsidR="000D1933" w:rsidRPr="00F60BFE" w:rsidRDefault="000D1933" w:rsidP="004E2FE6">
      <w:pPr>
        <w:ind w:firstLine="540"/>
        <w:jc w:val="center"/>
        <w:outlineLvl w:val="1"/>
        <w:rPr>
          <w:b/>
          <w:bCs/>
          <w:color w:val="000000"/>
          <w:sz w:val="16"/>
          <w:szCs w:val="16"/>
        </w:rPr>
      </w:pPr>
    </w:p>
    <w:p w:rsidR="000D1933" w:rsidRPr="00B52F9B" w:rsidRDefault="000D1933" w:rsidP="004E2FE6">
      <w:pPr>
        <w:ind w:firstLine="540"/>
        <w:jc w:val="both"/>
        <w:outlineLvl w:val="2"/>
        <w:rPr>
          <w:b/>
          <w:bCs/>
          <w:color w:val="000000"/>
        </w:rPr>
      </w:pPr>
      <w:r w:rsidRPr="00B52F9B">
        <w:rPr>
          <w:b/>
          <w:bCs/>
          <w:color w:val="000000"/>
        </w:rPr>
        <w:t>4.1. Положение о функционировании органа самоуправления.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4.1.1. Положения состоят из следующих разделов:</w:t>
      </w:r>
    </w:p>
    <w:p w:rsidR="000D1933" w:rsidRPr="00B52F9B" w:rsidRDefault="000D1933" w:rsidP="004E2FE6">
      <w:pPr>
        <w:numPr>
          <w:ilvl w:val="0"/>
          <w:numId w:val="1"/>
        </w:numPr>
        <w:ind w:left="0" w:firstLine="540"/>
        <w:jc w:val="both"/>
        <w:rPr>
          <w:color w:val="000000"/>
        </w:rPr>
      </w:pPr>
      <w:r w:rsidRPr="00B52F9B">
        <w:rPr>
          <w:color w:val="000000"/>
        </w:rPr>
        <w:t>Общая часть (общие положения);</w:t>
      </w:r>
    </w:p>
    <w:p w:rsidR="000D1933" w:rsidRPr="00B52F9B" w:rsidRDefault="000D1933" w:rsidP="004E2FE6">
      <w:pPr>
        <w:numPr>
          <w:ilvl w:val="0"/>
          <w:numId w:val="1"/>
        </w:numPr>
        <w:ind w:left="0" w:firstLine="540"/>
        <w:jc w:val="both"/>
        <w:rPr>
          <w:color w:val="000000"/>
        </w:rPr>
      </w:pPr>
      <w:r w:rsidRPr="00B52F9B">
        <w:rPr>
          <w:color w:val="000000"/>
        </w:rPr>
        <w:t>Основные задачи;</w:t>
      </w:r>
    </w:p>
    <w:p w:rsidR="000D1933" w:rsidRPr="00B52F9B" w:rsidRDefault="000D1933" w:rsidP="004E2FE6">
      <w:pPr>
        <w:numPr>
          <w:ilvl w:val="0"/>
          <w:numId w:val="1"/>
        </w:numPr>
        <w:ind w:left="0" w:firstLine="540"/>
        <w:jc w:val="both"/>
        <w:rPr>
          <w:color w:val="000000"/>
        </w:rPr>
      </w:pPr>
      <w:r w:rsidRPr="00B52F9B">
        <w:rPr>
          <w:color w:val="000000"/>
        </w:rPr>
        <w:t>Функции (обязанности);</w:t>
      </w:r>
    </w:p>
    <w:p w:rsidR="000D1933" w:rsidRPr="00B52F9B" w:rsidRDefault="000D1933" w:rsidP="004E2FE6">
      <w:pPr>
        <w:numPr>
          <w:ilvl w:val="0"/>
          <w:numId w:val="1"/>
        </w:numPr>
        <w:ind w:left="0" w:firstLine="540"/>
        <w:jc w:val="both"/>
        <w:rPr>
          <w:color w:val="000000"/>
        </w:rPr>
      </w:pPr>
      <w:r w:rsidRPr="00B52F9B">
        <w:rPr>
          <w:color w:val="000000"/>
        </w:rPr>
        <w:t>Права;</w:t>
      </w:r>
    </w:p>
    <w:p w:rsidR="000D1933" w:rsidRPr="00B52F9B" w:rsidRDefault="000D1933" w:rsidP="004E2FE6">
      <w:pPr>
        <w:numPr>
          <w:ilvl w:val="0"/>
          <w:numId w:val="1"/>
        </w:numPr>
        <w:ind w:left="0" w:firstLine="540"/>
        <w:jc w:val="both"/>
        <w:rPr>
          <w:color w:val="000000"/>
        </w:rPr>
      </w:pPr>
      <w:r w:rsidRPr="00B52F9B">
        <w:rPr>
          <w:color w:val="000000"/>
        </w:rPr>
        <w:t>Организация управления;</w:t>
      </w:r>
    </w:p>
    <w:p w:rsidR="000D1933" w:rsidRPr="00B52F9B" w:rsidRDefault="000D1933" w:rsidP="004E2FE6">
      <w:pPr>
        <w:numPr>
          <w:ilvl w:val="0"/>
          <w:numId w:val="1"/>
        </w:numPr>
        <w:ind w:left="0" w:firstLine="540"/>
        <w:jc w:val="both"/>
        <w:rPr>
          <w:color w:val="000000"/>
        </w:rPr>
      </w:pPr>
      <w:r w:rsidRPr="00B52F9B">
        <w:rPr>
          <w:color w:val="000000"/>
        </w:rPr>
        <w:t>Взаимосвязи с другими органами самоуправления;</w:t>
      </w:r>
    </w:p>
    <w:p w:rsidR="000D1933" w:rsidRPr="00B52F9B" w:rsidRDefault="000D1933" w:rsidP="004E2FE6">
      <w:pPr>
        <w:numPr>
          <w:ilvl w:val="0"/>
          <w:numId w:val="1"/>
        </w:numPr>
        <w:ind w:left="0" w:firstLine="540"/>
        <w:jc w:val="both"/>
        <w:rPr>
          <w:color w:val="000000"/>
        </w:rPr>
      </w:pPr>
      <w:r w:rsidRPr="00B52F9B">
        <w:rPr>
          <w:color w:val="000000"/>
        </w:rPr>
        <w:t>Ответственность;</w:t>
      </w:r>
    </w:p>
    <w:p w:rsidR="000D1933" w:rsidRPr="00B52F9B" w:rsidRDefault="000D1933" w:rsidP="004E2FE6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  <w:rPr>
          <w:color w:val="000000"/>
        </w:rPr>
      </w:pPr>
      <w:r w:rsidRPr="00B52F9B">
        <w:rPr>
          <w:color w:val="000000"/>
        </w:rPr>
        <w:t>Делопроизводство.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«Общая часть (общие положения) » включает в себя определение статуса органа самоуправления, указания о том, кем оно возглавляется и кому подчиняется, степень самостоятельности, участие в реализации целевой программы или выполнении целевых функций управления.</w:t>
      </w:r>
    </w:p>
    <w:p w:rsidR="000D1933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«Основные задачи» содержит подробное перечисление направле</w:t>
      </w:r>
      <w:r>
        <w:rPr>
          <w:color w:val="000000"/>
        </w:rPr>
        <w:t>ний деятельности подразделения.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«Функции (обязанности)» содержит перечень функций, выполнение которых обеспечивает решение задач, поставленных перед органом самоуправления с определённой конкретизацией работ по каждой функции.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«Права» определяет права органа самоуправления, обеспечивающие выполнение этим подразделением своих функций.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«Организация управления» содержит описание организационной структуры органа самоуправления, указания о месте руководителей внутри самого органа, определяет периодичность, время и вид проводимых мероприятий.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«Взаимосвязи с другими подразделениями» разрабатывается на основе входящей  и исходящей документации с определением основных взаимосвязей. В этом разделе могут устанавливаться взаимосвязи данного органа самоуправления с общественными подразделениями (организациями)- всевозможными общественными совета</w:t>
      </w:r>
      <w:r>
        <w:rPr>
          <w:color w:val="000000"/>
        </w:rPr>
        <w:t>ми и комиссиями</w:t>
      </w:r>
      <w:r w:rsidRPr="00B52F9B">
        <w:rPr>
          <w:color w:val="000000"/>
        </w:rPr>
        <w:t xml:space="preserve"> и т.д.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« Ответственность» предусматривает установление ответственности органа самоуправления и его руководителя за выполнение задач и реализацию функций. Этот раздел отличается наибольшей сложностью разработки, так как здесь нужно указать применение санкций за невыполнение или некачественное выполнение задач, функций, а также определить условия, при которых наступает та или иная ответственность. Как правило, в этом разделе указывается, что орган самоуправления несёт ответственность за выполнение закреплённых за ним задач и функций.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«Делопроизводство» - это ведение протоколов заседаний, планирование деятельности, составление отчётов.</w:t>
      </w:r>
    </w:p>
    <w:p w:rsidR="000D1933" w:rsidRPr="00B52F9B" w:rsidRDefault="000D1933" w:rsidP="004E2FE6">
      <w:pPr>
        <w:ind w:firstLine="540"/>
        <w:jc w:val="both"/>
        <w:outlineLvl w:val="2"/>
        <w:rPr>
          <w:b/>
          <w:bCs/>
          <w:color w:val="000000"/>
        </w:rPr>
      </w:pPr>
      <w:r w:rsidRPr="00B52F9B">
        <w:rPr>
          <w:b/>
          <w:bCs/>
          <w:color w:val="000000"/>
        </w:rPr>
        <w:t>4.2. Должностные обязанности работника.</w:t>
      </w:r>
    </w:p>
    <w:p w:rsidR="000D1933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При разработке должностных инструкций необходимо руководствовать</w:t>
      </w:r>
      <w:r>
        <w:rPr>
          <w:color w:val="000000"/>
        </w:rPr>
        <w:t>ся Уставом</w:t>
      </w:r>
      <w:r w:rsidRPr="00B52F9B">
        <w:rPr>
          <w:color w:val="000000"/>
        </w:rPr>
        <w:t>, квалификационными характеристиками и квалификационными требованиями по должности, нормативами тр</w:t>
      </w:r>
      <w:r>
        <w:rPr>
          <w:color w:val="000000"/>
        </w:rPr>
        <w:t>удозатрат на выполнение работы.</w:t>
      </w:r>
    </w:p>
    <w:p w:rsidR="000D1933" w:rsidRDefault="000D1933" w:rsidP="004E2FE6">
      <w:pPr>
        <w:ind w:firstLine="540"/>
        <w:jc w:val="both"/>
        <w:rPr>
          <w:color w:val="000000"/>
        </w:rPr>
      </w:pPr>
      <w:r w:rsidRPr="00F53CA7">
        <w:rPr>
          <w:color w:val="000000"/>
        </w:rPr>
        <w:t>4.2.1.</w:t>
      </w:r>
      <w:r w:rsidRPr="00B52F9B">
        <w:rPr>
          <w:color w:val="000000"/>
        </w:rPr>
        <w:t xml:space="preserve"> Должностные обязанности включают следующие разделы:</w:t>
      </w:r>
    </w:p>
    <w:p w:rsidR="000D1933" w:rsidRDefault="000D1933" w:rsidP="004E2FE6">
      <w:pPr>
        <w:ind w:firstLine="540"/>
        <w:jc w:val="both"/>
        <w:rPr>
          <w:b/>
          <w:color w:val="000000"/>
        </w:rPr>
      </w:pPr>
      <w:smartTag w:uri="urn:schemas-microsoft-com:office:smarttags" w:element="place">
        <w:r w:rsidRPr="003E542E">
          <w:rPr>
            <w:b/>
            <w:color w:val="000000"/>
            <w:lang w:val="en-US"/>
          </w:rPr>
          <w:t>I</w:t>
        </w:r>
        <w:r w:rsidRPr="003E542E">
          <w:rPr>
            <w:b/>
            <w:color w:val="000000"/>
          </w:rPr>
          <w:t>.</w:t>
        </w:r>
      </w:smartTag>
      <w:r w:rsidRPr="003E542E">
        <w:rPr>
          <w:b/>
          <w:color w:val="000000"/>
        </w:rPr>
        <w:t xml:space="preserve"> Общие положения</w:t>
      </w:r>
      <w:r>
        <w:rPr>
          <w:b/>
          <w:color w:val="000000"/>
        </w:rPr>
        <w:t>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3E542E">
        <w:rPr>
          <w:color w:val="000000"/>
        </w:rPr>
        <w:t>Раздел содержит требования к образованию и стажу работы работника, какими нормативными актами руководствуется работник в своей работе</w:t>
      </w:r>
      <w:r>
        <w:rPr>
          <w:color w:val="000000"/>
        </w:rPr>
        <w:t>,</w:t>
      </w:r>
      <w:r w:rsidRPr="00B52F9B">
        <w:rPr>
          <w:color w:val="000000"/>
        </w:rPr>
        <w:t>информацию о требуемых от работника знаниях и навыках, необходимых для допуска его к работе и надлежащего исполнения им трудовых обязанностей.</w:t>
      </w:r>
    </w:p>
    <w:p w:rsidR="000D1933" w:rsidRPr="00B52F9B" w:rsidRDefault="000D1933" w:rsidP="004E2FE6">
      <w:pPr>
        <w:ind w:firstLine="540"/>
        <w:jc w:val="both"/>
        <w:outlineLvl w:val="2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II</w:t>
      </w:r>
      <w:r>
        <w:rPr>
          <w:b/>
          <w:bCs/>
          <w:color w:val="000000"/>
        </w:rPr>
        <w:t>.</w:t>
      </w:r>
      <w:r w:rsidRPr="00B52F9B">
        <w:rPr>
          <w:b/>
          <w:bCs/>
          <w:color w:val="000000"/>
        </w:rPr>
        <w:t>Должностные обязанности.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Раздел содержит сведения об объеме обязанностей работника, а так же их конкретизации в соответствии с порученной (выполняемой) работой.</w:t>
      </w:r>
    </w:p>
    <w:p w:rsidR="000D1933" w:rsidRDefault="000D1933" w:rsidP="004E2FE6">
      <w:pPr>
        <w:ind w:firstLine="540"/>
        <w:jc w:val="both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III</w:t>
      </w:r>
      <w:r>
        <w:rPr>
          <w:b/>
          <w:bCs/>
          <w:color w:val="000000"/>
        </w:rPr>
        <w:t>. Права.</w:t>
      </w:r>
    </w:p>
    <w:p w:rsidR="000D1933" w:rsidRPr="003E542E" w:rsidRDefault="000D1933" w:rsidP="004E2FE6">
      <w:pPr>
        <w:ind w:firstLine="540"/>
        <w:jc w:val="both"/>
        <w:rPr>
          <w:color w:val="000000"/>
        </w:rPr>
      </w:pPr>
      <w:r w:rsidRPr="003E542E">
        <w:rPr>
          <w:bCs/>
          <w:color w:val="000000"/>
        </w:rPr>
        <w:t>Раздел содержит права работника на работе</w:t>
      </w:r>
      <w:r>
        <w:rPr>
          <w:bCs/>
          <w:color w:val="000000"/>
        </w:rPr>
        <w:t xml:space="preserve"> по роду своей деятельности.</w:t>
      </w:r>
    </w:p>
    <w:p w:rsidR="000D1933" w:rsidRPr="00B52F9B" w:rsidRDefault="000D1933" w:rsidP="004E2FE6">
      <w:pPr>
        <w:ind w:firstLine="540"/>
        <w:jc w:val="both"/>
        <w:outlineLvl w:val="2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>.</w:t>
      </w:r>
      <w:r w:rsidRPr="00B52F9B">
        <w:rPr>
          <w:b/>
          <w:bCs/>
          <w:color w:val="000000"/>
        </w:rPr>
        <w:t>Ответственность работника.</w:t>
      </w:r>
    </w:p>
    <w:p w:rsidR="000D1933" w:rsidRDefault="000D1933" w:rsidP="004E2FE6">
      <w:pPr>
        <w:ind w:firstLine="540"/>
        <w:jc w:val="both"/>
        <w:rPr>
          <w:color w:val="000000"/>
        </w:rPr>
      </w:pPr>
      <w:r>
        <w:rPr>
          <w:color w:val="000000"/>
        </w:rPr>
        <w:t>Раздел содержит информацию об ответственности работника за</w:t>
      </w:r>
      <w:r w:rsidRPr="007F5F86">
        <w:t>ненадлежащее исполнение или неисполнение</w:t>
      </w:r>
      <w:r>
        <w:t xml:space="preserve"> своих трудовых обязанностей,</w:t>
      </w:r>
      <w:r w:rsidRPr="00B52F9B">
        <w:rPr>
          <w:color w:val="000000"/>
        </w:rPr>
        <w:t>за соблюдение которых работник несет персональную ответственность.</w:t>
      </w:r>
    </w:p>
    <w:p w:rsidR="000D1933" w:rsidRDefault="000D1933" w:rsidP="004E2FE6">
      <w:pPr>
        <w:ind w:firstLine="540"/>
        <w:jc w:val="both"/>
        <w:rPr>
          <w:b/>
          <w:color w:val="000000"/>
        </w:rPr>
      </w:pPr>
      <w:r w:rsidRPr="003E542E">
        <w:rPr>
          <w:b/>
          <w:color w:val="000000"/>
          <w:lang w:val="en-US"/>
        </w:rPr>
        <w:t>V</w:t>
      </w:r>
      <w:r w:rsidRPr="003E542E">
        <w:rPr>
          <w:b/>
          <w:color w:val="000000"/>
        </w:rPr>
        <w:t>.Взаимоотношения. Связи по должности.</w:t>
      </w:r>
    </w:p>
    <w:p w:rsidR="000D1933" w:rsidRPr="003E542E" w:rsidRDefault="000D1933" w:rsidP="004E2FE6">
      <w:pPr>
        <w:ind w:firstLine="540"/>
        <w:jc w:val="both"/>
        <w:rPr>
          <w:color w:val="000000"/>
        </w:rPr>
      </w:pPr>
      <w:r w:rsidRPr="003E542E">
        <w:rPr>
          <w:color w:val="000000"/>
        </w:rPr>
        <w:t xml:space="preserve">Раздел содержит график работы работника, </w:t>
      </w:r>
      <w:r>
        <w:rPr>
          <w:color w:val="000000"/>
        </w:rPr>
        <w:t>его взаимоотношения с другими работниками.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4.2.2. Должностные обязанности составляются без указания в них фамилий работников, занимающих эти должности.</w:t>
      </w:r>
    </w:p>
    <w:p w:rsidR="000D1933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4.3. Оформление локальных нормативных актов.</w:t>
      </w:r>
    </w:p>
    <w:p w:rsidR="000D1933" w:rsidRDefault="000D1933" w:rsidP="004E2FE6">
      <w:pPr>
        <w:ind w:firstLine="540"/>
        <w:jc w:val="both"/>
        <w:rPr>
          <w:color w:val="000000"/>
        </w:rPr>
      </w:pPr>
      <w:r>
        <w:rPr>
          <w:color w:val="000000"/>
        </w:rPr>
        <w:t>4.3.1.</w:t>
      </w:r>
      <w:r w:rsidRPr="00B52F9B">
        <w:rPr>
          <w:color w:val="000000"/>
        </w:rPr>
        <w:t xml:space="preserve"> Локальные нормативные акты составляются и утверждаются в 1 экземпляре (оригинале).ЛНА, имеющие 2 и более страниц, должны быть </w:t>
      </w:r>
      <w:bookmarkStart w:id="0" w:name="_GoBack"/>
      <w:bookmarkEnd w:id="0"/>
      <w:r w:rsidRPr="00B52F9B">
        <w:rPr>
          <w:color w:val="000000"/>
        </w:rPr>
        <w:t>пронумерованы и сшиты. Допускается сшивка о единый блок нескольких ЛНА, относящихся к дея</w:t>
      </w:r>
      <w:r>
        <w:rPr>
          <w:color w:val="000000"/>
        </w:rPr>
        <w:t>тельности одного подразделения.</w:t>
      </w:r>
    </w:p>
    <w:p w:rsidR="000D1933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Принятые локальные нормативные акты в течение 5 дней с момента утверждения подлежат регистрации с присвоением им порядкового номера в специальном журнале. Регистрационный номер проставляется на 1-ой странице (титульном листе) ЛНА.</w:t>
      </w:r>
    </w:p>
    <w:p w:rsidR="000D1933" w:rsidRPr="00661DEA" w:rsidRDefault="000D1933" w:rsidP="004E2FE6">
      <w:pPr>
        <w:ind w:firstLine="540"/>
        <w:jc w:val="both"/>
        <w:rPr>
          <w:color w:val="000000"/>
          <w:sz w:val="16"/>
          <w:szCs w:val="16"/>
        </w:rPr>
      </w:pPr>
    </w:p>
    <w:p w:rsidR="000D1933" w:rsidRDefault="000D1933" w:rsidP="004E2FE6">
      <w:pPr>
        <w:ind w:firstLine="540"/>
        <w:jc w:val="center"/>
        <w:outlineLvl w:val="1"/>
        <w:rPr>
          <w:b/>
          <w:bCs/>
          <w:color w:val="000000"/>
        </w:rPr>
      </w:pPr>
      <w:r w:rsidRPr="00B52F9B">
        <w:rPr>
          <w:b/>
          <w:bCs/>
          <w:color w:val="000000"/>
        </w:rPr>
        <w:t>5. Порядок изменения и отмены локальных нормативных актов</w:t>
      </w:r>
    </w:p>
    <w:p w:rsidR="000D1933" w:rsidRPr="00F60BFE" w:rsidRDefault="000D1933" w:rsidP="004E2FE6">
      <w:pPr>
        <w:ind w:firstLine="540"/>
        <w:jc w:val="center"/>
        <w:outlineLvl w:val="1"/>
        <w:rPr>
          <w:b/>
          <w:bCs/>
          <w:color w:val="000000"/>
          <w:sz w:val="16"/>
          <w:szCs w:val="16"/>
        </w:rPr>
      </w:pP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5.1.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5.2. Локальные нормативные акты подлежат изменению, дополнению, отмене в следующих случаях: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5.2.1.Реорганизация либо изменение структуры учреждения с изменением наименования либо задач и направлений деятельности;</w:t>
      </w:r>
      <w:r w:rsidRPr="00B52F9B">
        <w:rPr>
          <w:color w:val="000000"/>
        </w:rPr>
        <w:br/>
        <w:t>5.2.2.Изменение законодательства Российской Федерации, влекущее существенное изменение квалификационных требований, предъявляемых к работникам. Под существенным изменением в смысле настоящего Положения понимается изменение требований безопасности работ и услуг, иных государственных стандартов, а равно изменение наименования должностей, объема знаний, полномочий и ответственности работников, представляющих учреждение в отношениях с государственными органами и   сторонними организациями.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5.3. В случаях, предусмотренных п.5.2. Положения новый ЛНА должен быть принят не позднее срока, установленного законодательством Российской Федерации, нормативами, либо иными локальными нормативными актами учреждения, а при отсутствии указания на такой срок - не позднее 2 недель с даты вступления в силу документа, повлекшего изменение ЛНА.</w:t>
      </w:r>
      <w:r w:rsidRPr="00B52F9B">
        <w:rPr>
          <w:color w:val="000000"/>
        </w:rPr>
        <w:br/>
        <w:t>5.4.Локальные нормативные акты могут быть досрочно изменены:</w:t>
      </w:r>
      <w:r w:rsidRPr="00B52F9B">
        <w:rPr>
          <w:color w:val="000000"/>
        </w:rPr>
        <w:br/>
        <w:t>5.4.1. В случае внесения изменений в учредительные документы учреждения;</w:t>
      </w:r>
      <w:r w:rsidRPr="00B52F9B">
        <w:rPr>
          <w:color w:val="000000"/>
        </w:rPr>
        <w:br/>
        <w:t>5.4.2.Для приведения в соответствие с измененными в централизованном порядке нормативами о труде;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5.5.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</w:p>
    <w:p w:rsidR="000D1933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5.6.Отмена локальных нормативных актов производится с соблюдением правила, предусмотренного п. 5.1 настоящего Положения.</w:t>
      </w:r>
      <w:r w:rsidRPr="00B52F9B">
        <w:rPr>
          <w:color w:val="000000"/>
        </w:rPr>
        <w:br/>
        <w:t>5.7.Изменения, дополнения или отмена локальных нормативных актов подлежат обязательной регистрации в порядке, установленном п. 4.3. настоящего Положения.</w:t>
      </w:r>
    </w:p>
    <w:p w:rsidR="000D1933" w:rsidRPr="00661DEA" w:rsidRDefault="000D1933" w:rsidP="004E2FE6">
      <w:pPr>
        <w:ind w:firstLine="540"/>
        <w:jc w:val="both"/>
        <w:rPr>
          <w:color w:val="000000"/>
          <w:sz w:val="16"/>
          <w:szCs w:val="16"/>
        </w:rPr>
      </w:pPr>
    </w:p>
    <w:p w:rsidR="000D1933" w:rsidRDefault="000D1933" w:rsidP="004E2FE6">
      <w:pPr>
        <w:ind w:firstLine="540"/>
        <w:jc w:val="center"/>
        <w:outlineLvl w:val="1"/>
        <w:rPr>
          <w:b/>
          <w:bCs/>
          <w:color w:val="000000"/>
        </w:rPr>
      </w:pPr>
      <w:r w:rsidRPr="00B52F9B">
        <w:rPr>
          <w:b/>
          <w:bCs/>
          <w:color w:val="000000"/>
        </w:rPr>
        <w:t>6. Порядок принятия, вступление в силу и срок действия локальных нормативных актов</w:t>
      </w:r>
    </w:p>
    <w:p w:rsidR="000D1933" w:rsidRPr="00F60BFE" w:rsidRDefault="000D1933" w:rsidP="004E2FE6">
      <w:pPr>
        <w:ind w:firstLine="540"/>
        <w:jc w:val="center"/>
        <w:outlineLvl w:val="1"/>
        <w:rPr>
          <w:b/>
          <w:bCs/>
          <w:color w:val="000000"/>
          <w:sz w:val="16"/>
          <w:szCs w:val="16"/>
        </w:rPr>
      </w:pPr>
    </w:p>
    <w:p w:rsidR="000D1933" w:rsidRPr="00B52F9B" w:rsidRDefault="000D1933" w:rsidP="001A73C1">
      <w:pPr>
        <w:ind w:firstLine="540"/>
        <w:jc w:val="both"/>
        <w:rPr>
          <w:color w:val="000000"/>
        </w:rPr>
      </w:pPr>
      <w:r w:rsidRPr="00B52F9B">
        <w:rPr>
          <w:color w:val="000000"/>
        </w:rPr>
        <w:t xml:space="preserve">6.1.В соответствии с Уставом </w:t>
      </w:r>
      <w:r>
        <w:rPr>
          <w:bCs/>
          <w:color w:val="000000"/>
          <w:kern w:val="36"/>
        </w:rPr>
        <w:t>МБ</w:t>
      </w:r>
      <w:r w:rsidRPr="00B52F9B">
        <w:rPr>
          <w:bCs/>
          <w:color w:val="000000"/>
          <w:kern w:val="36"/>
        </w:rPr>
        <w:t>У</w:t>
      </w:r>
      <w:r>
        <w:rPr>
          <w:bCs/>
          <w:color w:val="000000"/>
          <w:kern w:val="36"/>
        </w:rPr>
        <w:t>ДО «Камско-Устьинская ДМШ</w:t>
      </w:r>
      <w:r>
        <w:rPr>
          <w:color w:val="000000"/>
        </w:rPr>
        <w:t xml:space="preserve">», </w:t>
      </w:r>
      <w:r w:rsidRPr="00B52F9B">
        <w:rPr>
          <w:color w:val="000000"/>
        </w:rPr>
        <w:t xml:space="preserve">локальные нормативные акты принимаются (утверждаются) </w:t>
      </w:r>
      <w:r>
        <w:rPr>
          <w:color w:val="000000"/>
        </w:rPr>
        <w:t>директором ДМШ</w:t>
      </w:r>
      <w:r w:rsidRPr="00B52F9B">
        <w:rPr>
          <w:color w:val="000000"/>
        </w:rPr>
        <w:t xml:space="preserve">. Полномочия по принятию (утверждению) указанных в настоящем Положении ЛНА, могут быть делегированы заместителям </w:t>
      </w:r>
      <w:r>
        <w:rPr>
          <w:color w:val="000000"/>
        </w:rPr>
        <w:t>директора</w:t>
      </w:r>
      <w:r w:rsidRPr="00B52F9B">
        <w:rPr>
          <w:color w:val="000000"/>
        </w:rPr>
        <w:t xml:space="preserve"> по соответствующим направлениям деятельности.</w:t>
      </w:r>
    </w:p>
    <w:p w:rsidR="000D1933" w:rsidRDefault="000D1933" w:rsidP="001A73C1">
      <w:pPr>
        <w:jc w:val="both"/>
        <w:rPr>
          <w:color w:val="000000"/>
        </w:rPr>
      </w:pPr>
      <w:r w:rsidRPr="00B52F9B">
        <w:rPr>
          <w:color w:val="000000"/>
        </w:rPr>
        <w:t>Датой принятия ЛНА считается дата его утверждения, нанесен</w:t>
      </w:r>
      <w:r>
        <w:rPr>
          <w:color w:val="000000"/>
        </w:rPr>
        <w:t>ная утвердившим его должностным лицом на грифе утверждения.</w:t>
      </w:r>
    </w:p>
    <w:p w:rsidR="000D1933" w:rsidRDefault="000D1933" w:rsidP="001A73C1">
      <w:pPr>
        <w:jc w:val="both"/>
        <w:rPr>
          <w:color w:val="000000"/>
        </w:rPr>
      </w:pPr>
      <w:r w:rsidRPr="00B52F9B">
        <w:rPr>
          <w:color w:val="000000"/>
        </w:rPr>
        <w:t>Локальные нормативные акты вс</w:t>
      </w:r>
      <w:r>
        <w:rPr>
          <w:color w:val="000000"/>
        </w:rPr>
        <w:t>тупают в силу с даты утверждения</w:t>
      </w:r>
      <w:r w:rsidRPr="00B52F9B">
        <w:rPr>
          <w:color w:val="000000"/>
        </w:rPr>
        <w:t xml:space="preserve"> и  приобретают обязательный характер для всех работников, на которых они распространяются. </w:t>
      </w:r>
      <w:r w:rsidRPr="00B52F9B">
        <w:rPr>
          <w:color w:val="000000"/>
        </w:rPr>
        <w:br/>
        <w:t>Локальные нормативные акты действительны в течении 5 (пяти) лет с момента их принятия. По истечении указанного срока ЛНА подлежат пересмотру  на предмет изменения требований действующего законодательства, а равно иных условий,  влекущих изменение, дополнение либо отмену  закрепленных в них положений. При отсутствии таких условий ЛНА могут быть повторно приняты в той же редакции.</w:t>
      </w:r>
    </w:p>
    <w:p w:rsidR="000D1933" w:rsidRPr="00661DEA" w:rsidRDefault="000D1933" w:rsidP="004E2FE6">
      <w:pPr>
        <w:ind w:firstLine="540"/>
        <w:jc w:val="both"/>
        <w:rPr>
          <w:color w:val="000000"/>
          <w:sz w:val="16"/>
          <w:szCs w:val="16"/>
        </w:rPr>
      </w:pPr>
    </w:p>
    <w:p w:rsidR="000D1933" w:rsidRDefault="000D1933" w:rsidP="004E2FE6">
      <w:pPr>
        <w:ind w:firstLine="540"/>
        <w:jc w:val="center"/>
        <w:outlineLvl w:val="1"/>
        <w:rPr>
          <w:b/>
          <w:bCs/>
          <w:color w:val="000000"/>
        </w:rPr>
      </w:pPr>
      <w:r w:rsidRPr="00DE44D3">
        <w:rPr>
          <w:b/>
          <w:bCs/>
          <w:color w:val="000000"/>
        </w:rPr>
        <w:t>7. Порядок</w:t>
      </w:r>
      <w:r w:rsidRPr="00B52F9B">
        <w:rPr>
          <w:b/>
          <w:bCs/>
          <w:color w:val="000000"/>
        </w:rPr>
        <w:t xml:space="preserve"> ознакомления с локальными нормативными актами и их  хранение</w:t>
      </w:r>
    </w:p>
    <w:p w:rsidR="000D1933" w:rsidRPr="00F60BFE" w:rsidRDefault="000D1933" w:rsidP="004E2FE6">
      <w:pPr>
        <w:ind w:firstLine="540"/>
        <w:jc w:val="center"/>
        <w:outlineLvl w:val="1"/>
        <w:rPr>
          <w:b/>
          <w:bCs/>
          <w:color w:val="000000"/>
          <w:sz w:val="16"/>
          <w:szCs w:val="16"/>
        </w:rPr>
      </w:pP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20"/>
      </w:tblGrid>
      <w:tr w:rsidR="000D1933" w:rsidRPr="00B52F9B" w:rsidTr="00842DC0">
        <w:trPr>
          <w:tblCellSpacing w:w="0" w:type="dxa"/>
        </w:trPr>
        <w:tc>
          <w:tcPr>
            <w:tcW w:w="0" w:type="auto"/>
          </w:tcPr>
          <w:p w:rsidR="000D1933" w:rsidRPr="00B52F9B" w:rsidRDefault="000D1933" w:rsidP="00842DC0">
            <w:pPr>
              <w:ind w:firstLine="540"/>
              <w:jc w:val="both"/>
              <w:rPr>
                <w:color w:val="000000"/>
              </w:rPr>
            </w:pPr>
          </w:p>
        </w:tc>
      </w:tr>
    </w:tbl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Ознакомление работников с ЛНА производится после утверждения ЛНА и присвоения  им регистрационного номера в течение 1 (одного) месяца с момента утверждения ЛНА.</w:t>
      </w:r>
    </w:p>
    <w:p w:rsidR="000D1933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 xml:space="preserve">Локальные нормативные акты, перечисленные в п.п. 2.1.2 и 2.1.3 настоящего Положения, непосредственно относящиеся к служебной деятельности работников и должностных лиц, предъявляются им для личного ознакомления. Ознакомление с локальными нормативными актами лиц, вновь поступающих на работу, производится </w:t>
      </w:r>
      <w:r>
        <w:rPr>
          <w:color w:val="000000"/>
        </w:rPr>
        <w:t>делопроизводителем</w:t>
      </w:r>
      <w:r w:rsidRPr="00B52F9B">
        <w:rPr>
          <w:color w:val="000000"/>
        </w:rPr>
        <w:t xml:space="preserve"> при оформлении заявления о приеме. Ознакомление с ЛНА лиц, находившихся в длительных командировках, отпусках, в том числе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</w:t>
      </w:r>
      <w:r>
        <w:rPr>
          <w:color w:val="000000"/>
        </w:rPr>
        <w:t>ода таких работников на работу.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По результатам ознакомления с ЛНА сотрудник  собственноручно совершает в нижнем правом углу последнего листа ЛНА надпись, содержащую полностью его фамилию и инициалы, личную подпись и дату ознакомления. При ознакомлении с одним ЛНА значительного количества работников допускается использованием единого табеля ознакомленных лиц. При этом, в табеле указываются: полное наименование ЛНА, должности  и фамилии ознакомляемых лиц;  подписи и даты ознакомления проставляются ими от руки.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>Оригиналы ЛНА, ознакомление рабо</w:t>
      </w:r>
      <w:r>
        <w:rPr>
          <w:color w:val="000000"/>
        </w:rPr>
        <w:t>тников с которыми производилось</w:t>
      </w:r>
      <w:r w:rsidRPr="00B52F9B">
        <w:rPr>
          <w:color w:val="000000"/>
        </w:rPr>
        <w:t xml:space="preserve">, с отметками работников об ознакомлении остаются на хранении у </w:t>
      </w:r>
      <w:r>
        <w:rPr>
          <w:color w:val="000000"/>
        </w:rPr>
        <w:t>директора школы</w:t>
      </w:r>
      <w:r w:rsidRPr="00B52F9B">
        <w:rPr>
          <w:color w:val="000000"/>
        </w:rPr>
        <w:t xml:space="preserve">. 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 w:rsidRPr="00B52F9B">
        <w:rPr>
          <w:color w:val="000000"/>
        </w:rPr>
        <w:t xml:space="preserve">Все ЛНА, </w:t>
      </w:r>
      <w:r>
        <w:rPr>
          <w:color w:val="000000"/>
        </w:rPr>
        <w:t>относящиеся к</w:t>
      </w:r>
      <w:r w:rsidRPr="00B52F9B">
        <w:rPr>
          <w:color w:val="000000"/>
        </w:rPr>
        <w:t xml:space="preserve"> деятельности одного учреждения хранятся совместно в деле (папке). В случае принятия новых ЛНА, их оригиналы помещаются в соответствующую папку. При этом, на ранее действовавшем ЛНА делается отметка об утрате им силы.</w:t>
      </w:r>
    </w:p>
    <w:p w:rsidR="000D1933" w:rsidRPr="00B52F9B" w:rsidRDefault="000D1933" w:rsidP="004E2FE6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Копии ЛНА </w:t>
      </w:r>
      <w:r w:rsidRPr="00B52F9B">
        <w:rPr>
          <w:color w:val="000000"/>
        </w:rPr>
        <w:t xml:space="preserve">остаются на хранении в </w:t>
      </w:r>
      <w:r>
        <w:rPr>
          <w:color w:val="000000"/>
        </w:rPr>
        <w:t xml:space="preserve">архиве </w:t>
      </w:r>
      <w:r>
        <w:rPr>
          <w:bCs/>
          <w:color w:val="000000"/>
          <w:kern w:val="36"/>
        </w:rPr>
        <w:t>МБ</w:t>
      </w:r>
      <w:r w:rsidRPr="00B52F9B">
        <w:rPr>
          <w:bCs/>
          <w:color w:val="000000"/>
          <w:kern w:val="36"/>
        </w:rPr>
        <w:t>У</w:t>
      </w:r>
      <w:r>
        <w:rPr>
          <w:bCs/>
          <w:color w:val="000000"/>
          <w:kern w:val="36"/>
        </w:rPr>
        <w:t>ДО «Камско-Устьинская ДМШ».</w:t>
      </w:r>
    </w:p>
    <w:p w:rsidR="000D1933" w:rsidRPr="00661DEA" w:rsidRDefault="000D1933" w:rsidP="004E2FE6">
      <w:pPr>
        <w:ind w:firstLine="540"/>
        <w:jc w:val="center"/>
        <w:outlineLvl w:val="1"/>
        <w:rPr>
          <w:b/>
          <w:bCs/>
          <w:color w:val="000000"/>
          <w:sz w:val="16"/>
          <w:szCs w:val="16"/>
        </w:rPr>
      </w:pPr>
    </w:p>
    <w:p w:rsidR="000D1933" w:rsidRDefault="000D1933" w:rsidP="004E2FE6">
      <w:pPr>
        <w:ind w:firstLine="540"/>
        <w:jc w:val="center"/>
        <w:outlineLvl w:val="1"/>
        <w:rPr>
          <w:b/>
          <w:bCs/>
          <w:color w:val="000000"/>
        </w:rPr>
      </w:pPr>
      <w:r w:rsidRPr="00B52F9B">
        <w:rPr>
          <w:b/>
          <w:bCs/>
          <w:color w:val="000000"/>
        </w:rPr>
        <w:t>8.Заключительные положения</w:t>
      </w:r>
    </w:p>
    <w:p w:rsidR="000D1933" w:rsidRPr="00F60BFE" w:rsidRDefault="000D1933" w:rsidP="004E2FE6">
      <w:pPr>
        <w:ind w:firstLine="540"/>
        <w:jc w:val="center"/>
        <w:outlineLvl w:val="1"/>
        <w:rPr>
          <w:b/>
          <w:bCs/>
          <w:color w:val="000000"/>
          <w:sz w:val="16"/>
          <w:szCs w:val="16"/>
        </w:rPr>
      </w:pPr>
    </w:p>
    <w:p w:rsidR="000D1933" w:rsidRDefault="000D1933" w:rsidP="004E2FE6">
      <w:pPr>
        <w:ind w:firstLine="539"/>
        <w:jc w:val="both"/>
        <w:rPr>
          <w:color w:val="000000"/>
        </w:rPr>
      </w:pPr>
      <w:r w:rsidRPr="00B52F9B">
        <w:rPr>
          <w:color w:val="000000"/>
        </w:rPr>
        <w:t xml:space="preserve">Настоящее Положение вступает в силу с даты утверждения его </w:t>
      </w:r>
      <w:r>
        <w:rPr>
          <w:color w:val="000000"/>
        </w:rPr>
        <w:t>директором школы и действует бессрочно.</w:t>
      </w:r>
    </w:p>
    <w:p w:rsidR="000D1933" w:rsidRPr="00B52F9B" w:rsidRDefault="000D1933" w:rsidP="004E2FE6">
      <w:pPr>
        <w:ind w:firstLine="539"/>
        <w:jc w:val="both"/>
        <w:rPr>
          <w:color w:val="000000"/>
        </w:rPr>
      </w:pPr>
      <w:r w:rsidRPr="00B52F9B">
        <w:rPr>
          <w:color w:val="000000"/>
        </w:rPr>
        <w:t xml:space="preserve">Все Приложения к настоящему Положению, а равно изменения и дополнения, являются его неотъемлемыми частями. </w:t>
      </w:r>
    </w:p>
    <w:p w:rsidR="000D1933" w:rsidRPr="00B52F9B" w:rsidRDefault="000D1933" w:rsidP="004E2FE6">
      <w:pPr>
        <w:ind w:firstLine="539"/>
        <w:jc w:val="both"/>
        <w:rPr>
          <w:color w:val="000000"/>
        </w:rPr>
      </w:pPr>
      <w:r w:rsidRPr="00B52F9B">
        <w:rPr>
          <w:color w:val="000000"/>
        </w:rPr>
        <w:t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</w:t>
      </w:r>
      <w:r>
        <w:rPr>
          <w:color w:val="000000"/>
        </w:rPr>
        <w:t xml:space="preserve">, </w:t>
      </w:r>
      <w:r w:rsidRPr="00B52F9B">
        <w:rPr>
          <w:color w:val="000000"/>
        </w:rPr>
        <w:t xml:space="preserve"> доводятся до сведения указанных в нем лиц не позднее 2 недель с момента вступления его в силу.</w:t>
      </w:r>
    </w:p>
    <w:p w:rsidR="000D1933" w:rsidRPr="00B52F9B" w:rsidRDefault="000D1933" w:rsidP="004E2FE6">
      <w:pPr>
        <w:ind w:firstLine="539"/>
        <w:jc w:val="both"/>
        <w:rPr>
          <w:color w:val="000000"/>
        </w:rPr>
      </w:pPr>
      <w:r w:rsidRPr="00B52F9B">
        <w:rPr>
          <w:color w:val="000000"/>
        </w:rPr>
        <w:t xml:space="preserve">Контроль за правильным и своевременным исполнением настоящего Положения возлагается на </w:t>
      </w:r>
      <w:r>
        <w:rPr>
          <w:color w:val="000000"/>
        </w:rPr>
        <w:t>директора школы</w:t>
      </w:r>
      <w:r w:rsidRPr="00B52F9B">
        <w:rPr>
          <w:color w:val="000000"/>
        </w:rPr>
        <w:t>.</w:t>
      </w:r>
    </w:p>
    <w:p w:rsidR="000D1933" w:rsidRDefault="000D1933"/>
    <w:sectPr w:rsidR="000D1933" w:rsidSect="001F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4228"/>
    <w:multiLevelType w:val="hybridMultilevel"/>
    <w:tmpl w:val="B5B0B03C"/>
    <w:lvl w:ilvl="0" w:tplc="8B74539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98A6CD2"/>
    <w:multiLevelType w:val="hybridMultilevel"/>
    <w:tmpl w:val="27AA1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FE6"/>
    <w:rsid w:val="000D1933"/>
    <w:rsid w:val="001A73C1"/>
    <w:rsid w:val="001F481C"/>
    <w:rsid w:val="00291A42"/>
    <w:rsid w:val="003E542E"/>
    <w:rsid w:val="004E2FE6"/>
    <w:rsid w:val="00543444"/>
    <w:rsid w:val="006305DD"/>
    <w:rsid w:val="00661DEA"/>
    <w:rsid w:val="00700BCA"/>
    <w:rsid w:val="00774434"/>
    <w:rsid w:val="007F5F86"/>
    <w:rsid w:val="00842DC0"/>
    <w:rsid w:val="00924882"/>
    <w:rsid w:val="00947CFC"/>
    <w:rsid w:val="009521D8"/>
    <w:rsid w:val="00B52F9B"/>
    <w:rsid w:val="00B81B64"/>
    <w:rsid w:val="00B950A1"/>
    <w:rsid w:val="00C36719"/>
    <w:rsid w:val="00D65519"/>
    <w:rsid w:val="00DE44D3"/>
    <w:rsid w:val="00E575A4"/>
    <w:rsid w:val="00EA5855"/>
    <w:rsid w:val="00ED5AF7"/>
    <w:rsid w:val="00F040BB"/>
    <w:rsid w:val="00F157F0"/>
    <w:rsid w:val="00F53CA7"/>
    <w:rsid w:val="00F60BFE"/>
    <w:rsid w:val="00FA137B"/>
    <w:rsid w:val="00FA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FE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A585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47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7C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5</Pages>
  <Words>1725</Words>
  <Characters>9835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WiZaRd</cp:lastModifiedBy>
  <cp:revision>6</cp:revision>
  <cp:lastPrinted>2019-08-09T07:30:00Z</cp:lastPrinted>
  <dcterms:created xsi:type="dcterms:W3CDTF">2019-08-09T06:51:00Z</dcterms:created>
  <dcterms:modified xsi:type="dcterms:W3CDTF">2020-02-13T15:37:00Z</dcterms:modified>
</cp:coreProperties>
</file>